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w związku z przetwarzaniem danych osobowych </w:t>
      </w:r>
      <w:r>
        <w:rPr>
          <w:b/>
          <w:bCs/>
        </w:rPr>
        <w:t>w zbiorach „dodatek węglowy”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/>
        <w:tab/>
        <w:t>Wypełniając obowiązek informacyjny wynikający z rozporządzenia PEiR (UE) nr 2016/679 z 27 kwietnia 2016 r. w sprawie ochrony osób fizycznych w związku z przetwarzaniem danych osobowych i w sprawie swobodnego przepływu takich danych oraz uchylenia dyrektywy 95/46/WE (ogólne rozporządzenie o ochronie danych) (Dz. Urz.UE. L.  z 2016 r. Nr 119, s. 1, z późn. zm.) - dalej RODO, informujemy, że: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Administratorem Pani/a danych osobowych jest Miejski Ośrodek Pomocy Rodzinie               w Słupsku z siedzibą w Słupsku, ul. Słoneczna 15D, adres e-mail: </w:t>
      </w:r>
      <w:hyperlink r:id="rId2">
        <w:r>
          <w:rPr>
            <w:rStyle w:val="Brakstyluznakw"/>
            <w:rFonts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1"/>
            <w:u w:val="none"/>
            <w:effect w:val="none"/>
            <w:shd w:fill="FFFFFF" w:val="clear"/>
          </w:rPr>
          <w:t>mopr@sl.home.pl</w:t>
        </w:r>
      </w:hyperlink>
      <w:r>
        <w:rPr/>
        <w:t xml:space="preserve">  tel. </w:t>
      </w: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  <w:t>+48 (59) 81-42-801, 81-42-802.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szCs w:val="17"/>
        </w:rPr>
        <w:t xml:space="preserve">Może Pan/i kontaktować się w sprawach związanych z przetwarzaniem danych osobowych oraz z wykonywaniem praw przysługujących na mocy RODO </w:t>
      </w:r>
      <w:r>
        <w:rPr>
          <w:i w:val="false"/>
          <w:iCs w:val="false"/>
          <w:szCs w:val="17"/>
        </w:rPr>
        <w:t>z Administratorem                          z wykorzystaniem powyższych danych teleadresowych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Cs w:val="17"/>
        </w:rPr>
        <w:t>lub z wyznaczonym                                        u Administratora inspektorem ochrony danych na adres e-mail: e.zubka@mopr.slupsk.pl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Pani/a dane osobowe będą przetwarzane w celach związanych z </w:t>
      </w:r>
      <w:r>
        <w:rPr/>
        <w:t xml:space="preserve">realizacją świadczeń związanych z dodatkiem węglowym na podstawie obowiązku wynikającego z ustawy z dnia 5 sierpnia 2022 roku o dodatku węglowym (Dz. U. z 2022 roku, poz. 1692) </w:t>
      </w:r>
      <w:r>
        <w:rPr/>
        <w:t xml:space="preserve">(zgodnie z art. 6 ust. 1 lit. </w:t>
      </w:r>
      <w:r>
        <w:rPr/>
        <w:t>c</w:t>
      </w:r>
      <w:r>
        <w:rPr/>
        <w:t xml:space="preserve"> RODO).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Pani/a dane osobowe będą przetwarzane przez okres zgodny z wynikających przepisów prawa.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Administrator zapewnia poufność Pani/a danych, </w:t>
      </w:r>
      <w:r>
        <w:rPr/>
        <w:t>w</w:t>
      </w:r>
      <w:r>
        <w:rPr/>
        <w:t xml:space="preserve"> związku z tym dane mogą być udostępnione jedynie podmiotom uprawnionym do tego na podstawie przepisów prawa oraz podmiotom, którym administrator powierzył przetwarzanie danych.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Posiada Pan/i prawo żądania dostępu do swoich danych osobowych, a także ich sprostowania (poprawiania). Przysługuje Pani/u także prawo do żądania usunięcia lub ograniczenia przetwarzania, a także sprzeciwu na przetwarzanie, przy czym przysługuje ono jedynie w sytuacji, jeżeli dalsze przetwarzanie nie jest niezbędne do wywiązania się przez Administratora z obowiązku prawnego i nie występują inne nadrzędne prawne podstawy przetwarzania.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Przysługuje Pani/Panu prawo wniesienia skargi na realizowane przez Administratora przetwarzanie do Prezesa UODO (uodo.gov.pl).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 xml:space="preserve">Podanie danych jest dobrowolne, jednakże niezbędne do przyjęcia i rozpatrzenia </w:t>
      </w:r>
      <w:r>
        <w:rPr/>
        <w:t>wniosku, bowiem wynika z ww. przepisów.</w:t>
      </w:r>
      <w:r>
        <w:rPr/>
        <w:t xml:space="preserve"> </w:t>
      </w:r>
      <w:r>
        <w:rPr/>
        <w:t>Jeżeli dane nie zostaną podane odmówimy realizacji świadczenia.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sz w:val="21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pr@sl.hom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LibreOffice/7.3.2.2$Windows_X86_64 LibreOffice_project/49f2b1bff42cfccbd8f788c8dc32c1c309559be0</Application>
  <AppVersion>15.0000</AppVersion>
  <Pages>1</Pages>
  <Words>327</Words>
  <Characters>2025</Characters>
  <CharactersWithSpaces>2417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2022-09-21T11:36:24Z</dcterms:created>
  <dc:creator/>
  <dc:description/>
  <dc:language>pl-PL</dc:language>
  <cp:lastModifiedBy/>
  <dcterms:modified xsi:type="dcterms:W3CDTF">2022-09-21T11:46:05Z</dcterms:modified>
  <cp:revision>1</cp:revision>
  <dc:subject/>
  <dc:title/>
</cp:coreProperties>
</file>